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701" w:rsidRDefault="00BF0701" w:rsidP="00BF0701">
      <w:pPr>
        <w:pStyle w:val="NormalWeb"/>
        <w:jc w:val="both"/>
        <w:rPr>
          <w:rStyle w:val="Forte"/>
          <w:rFonts w:ascii="Arial" w:hAnsi="Arial" w:cs="Arial"/>
          <w:b w:val="0"/>
        </w:rPr>
      </w:pPr>
    </w:p>
    <w:p w:rsidR="00614196" w:rsidRDefault="00614196" w:rsidP="00570A94">
      <w:pPr>
        <w:pStyle w:val="NormalWeb"/>
        <w:jc w:val="both"/>
        <w:rPr>
          <w:rStyle w:val="Forte"/>
          <w:rFonts w:ascii="Arial" w:hAnsi="Arial" w:cs="Arial"/>
          <w:b w:val="0"/>
          <w:sz w:val="26"/>
          <w:szCs w:val="26"/>
        </w:rPr>
      </w:pPr>
    </w:p>
    <w:p w:rsidR="00346A82" w:rsidRPr="00614196" w:rsidRDefault="00346A82" w:rsidP="00570A94">
      <w:pPr>
        <w:pStyle w:val="NormalWeb"/>
        <w:jc w:val="both"/>
        <w:rPr>
          <w:rStyle w:val="Forte"/>
          <w:rFonts w:ascii="Arial" w:hAnsi="Arial" w:cs="Arial"/>
          <w:b w:val="0"/>
          <w:sz w:val="26"/>
          <w:szCs w:val="26"/>
        </w:rPr>
      </w:pPr>
      <w:r w:rsidRPr="00614196">
        <w:rPr>
          <w:rStyle w:val="Forte"/>
          <w:rFonts w:ascii="Arial" w:hAnsi="Arial" w:cs="Arial"/>
          <w:b w:val="0"/>
          <w:sz w:val="26"/>
          <w:szCs w:val="26"/>
        </w:rPr>
        <w:t>São Paulo, 1</w:t>
      </w:r>
      <w:r w:rsidR="001E3E7C" w:rsidRPr="00614196">
        <w:rPr>
          <w:rStyle w:val="Forte"/>
          <w:rFonts w:ascii="Arial" w:hAnsi="Arial" w:cs="Arial"/>
          <w:b w:val="0"/>
          <w:sz w:val="26"/>
          <w:szCs w:val="26"/>
        </w:rPr>
        <w:t>4</w:t>
      </w:r>
      <w:r w:rsidRPr="00614196">
        <w:rPr>
          <w:rStyle w:val="Forte"/>
          <w:rFonts w:ascii="Arial" w:hAnsi="Arial" w:cs="Arial"/>
          <w:b w:val="0"/>
          <w:sz w:val="26"/>
          <w:szCs w:val="26"/>
        </w:rPr>
        <w:t xml:space="preserve"> de outubro de 2011.</w:t>
      </w:r>
    </w:p>
    <w:p w:rsidR="001E3E7C" w:rsidRPr="00614196" w:rsidRDefault="001E3E7C" w:rsidP="001E3E7C">
      <w:pPr>
        <w:jc w:val="both"/>
        <w:rPr>
          <w:rFonts w:ascii="Arial" w:hAnsi="Arial" w:cs="Arial"/>
          <w:b/>
          <w:sz w:val="26"/>
          <w:szCs w:val="26"/>
        </w:rPr>
      </w:pPr>
      <w:r w:rsidRPr="00614196">
        <w:rPr>
          <w:rFonts w:ascii="Arial" w:hAnsi="Arial" w:cs="Arial"/>
          <w:b/>
          <w:sz w:val="26"/>
          <w:szCs w:val="26"/>
        </w:rPr>
        <w:t>CIRCULAR SINAPRO</w:t>
      </w:r>
      <w:r w:rsidR="00DE3AEC">
        <w:rPr>
          <w:rFonts w:ascii="Arial" w:hAnsi="Arial" w:cs="Arial"/>
          <w:b/>
          <w:sz w:val="26"/>
          <w:szCs w:val="26"/>
        </w:rPr>
        <w:t>-</w:t>
      </w:r>
      <w:r w:rsidRPr="00614196">
        <w:rPr>
          <w:rFonts w:ascii="Arial" w:hAnsi="Arial" w:cs="Arial"/>
          <w:b/>
          <w:sz w:val="26"/>
          <w:szCs w:val="26"/>
        </w:rPr>
        <w:t>SP Nº 23.2011</w:t>
      </w:r>
    </w:p>
    <w:p w:rsidR="00520D9F" w:rsidRPr="00614196" w:rsidRDefault="00520D9F" w:rsidP="001E3E7C">
      <w:pPr>
        <w:jc w:val="both"/>
        <w:rPr>
          <w:rFonts w:ascii="Arial" w:hAnsi="Arial" w:cs="Arial"/>
          <w:sz w:val="26"/>
          <w:szCs w:val="26"/>
        </w:rPr>
      </w:pPr>
    </w:p>
    <w:p w:rsidR="001E3E7C" w:rsidRPr="00614196" w:rsidRDefault="001E3E7C" w:rsidP="001E3E7C">
      <w:pPr>
        <w:jc w:val="both"/>
        <w:rPr>
          <w:rFonts w:ascii="Arial" w:hAnsi="Arial" w:cs="Arial"/>
          <w:sz w:val="26"/>
          <w:szCs w:val="26"/>
        </w:rPr>
      </w:pPr>
      <w:r w:rsidRPr="00614196">
        <w:rPr>
          <w:rFonts w:ascii="Arial" w:hAnsi="Arial" w:cs="Arial"/>
          <w:sz w:val="26"/>
          <w:szCs w:val="26"/>
        </w:rPr>
        <w:t>A/C: Depto. Recursos Humanos</w:t>
      </w:r>
    </w:p>
    <w:p w:rsidR="001E3E7C" w:rsidRPr="00614196" w:rsidRDefault="001E3E7C" w:rsidP="001E3E7C">
      <w:pPr>
        <w:jc w:val="both"/>
        <w:rPr>
          <w:rFonts w:ascii="Arial" w:hAnsi="Arial" w:cs="Arial"/>
          <w:sz w:val="26"/>
          <w:szCs w:val="26"/>
        </w:rPr>
      </w:pPr>
    </w:p>
    <w:p w:rsidR="00520D9F" w:rsidRPr="00614196" w:rsidRDefault="00520D9F" w:rsidP="001E3E7C">
      <w:pPr>
        <w:jc w:val="both"/>
        <w:rPr>
          <w:rFonts w:ascii="Arial" w:hAnsi="Arial" w:cs="Arial"/>
          <w:sz w:val="26"/>
          <w:szCs w:val="26"/>
        </w:rPr>
      </w:pPr>
    </w:p>
    <w:p w:rsidR="001E3E7C" w:rsidRPr="00614196" w:rsidRDefault="001E3E7C" w:rsidP="001E3E7C">
      <w:pPr>
        <w:jc w:val="both"/>
        <w:rPr>
          <w:rFonts w:ascii="Arial" w:hAnsi="Arial" w:cs="Arial"/>
          <w:b/>
          <w:sz w:val="26"/>
          <w:szCs w:val="26"/>
          <w:u w:val="single"/>
        </w:rPr>
      </w:pPr>
      <w:r w:rsidRPr="00614196">
        <w:rPr>
          <w:rFonts w:ascii="Arial" w:hAnsi="Arial" w:cs="Arial"/>
          <w:sz w:val="26"/>
          <w:szCs w:val="26"/>
        </w:rPr>
        <w:t>Ref.:</w:t>
      </w:r>
      <w:r w:rsidRPr="00614196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BF0701" w:rsidRPr="00614196">
        <w:rPr>
          <w:rFonts w:ascii="Arial" w:hAnsi="Arial" w:cs="Arial"/>
          <w:b/>
          <w:sz w:val="26"/>
          <w:szCs w:val="26"/>
          <w:u w:val="single"/>
        </w:rPr>
        <w:t>Lei nº 12.506/2011 – Aviso Prévio Proporcional ao Tempo de Trabalho</w:t>
      </w:r>
    </w:p>
    <w:p w:rsidR="001E3E7C" w:rsidRPr="00614196" w:rsidRDefault="001E3E7C" w:rsidP="001E3E7C">
      <w:pPr>
        <w:jc w:val="both"/>
        <w:rPr>
          <w:rFonts w:ascii="Arial" w:hAnsi="Arial" w:cs="Arial"/>
          <w:sz w:val="26"/>
          <w:szCs w:val="26"/>
        </w:rPr>
      </w:pPr>
    </w:p>
    <w:p w:rsidR="00520D9F" w:rsidRPr="00614196" w:rsidRDefault="00520D9F" w:rsidP="001E3E7C">
      <w:pPr>
        <w:jc w:val="both"/>
        <w:rPr>
          <w:rFonts w:ascii="Arial" w:hAnsi="Arial" w:cs="Arial"/>
          <w:sz w:val="26"/>
          <w:szCs w:val="26"/>
        </w:rPr>
      </w:pPr>
    </w:p>
    <w:p w:rsidR="001E3E7C" w:rsidRPr="00614196" w:rsidRDefault="001E3E7C" w:rsidP="001E3E7C">
      <w:pPr>
        <w:rPr>
          <w:rFonts w:ascii="Arial" w:hAnsi="Arial" w:cs="Arial"/>
          <w:sz w:val="26"/>
          <w:szCs w:val="26"/>
        </w:rPr>
      </w:pPr>
      <w:r w:rsidRPr="00614196">
        <w:rPr>
          <w:rFonts w:ascii="Arial" w:hAnsi="Arial" w:cs="Arial"/>
          <w:sz w:val="26"/>
          <w:szCs w:val="26"/>
        </w:rPr>
        <w:t>Prezada Filiada,</w:t>
      </w:r>
    </w:p>
    <w:p w:rsidR="00DA016B" w:rsidRPr="00614196" w:rsidRDefault="00DA016B" w:rsidP="001E3E7C">
      <w:pPr>
        <w:rPr>
          <w:rFonts w:ascii="Arial" w:hAnsi="Arial" w:cs="Arial"/>
          <w:sz w:val="26"/>
          <w:szCs w:val="26"/>
        </w:rPr>
      </w:pPr>
    </w:p>
    <w:p w:rsidR="00346A82" w:rsidRPr="00614196" w:rsidRDefault="00346A82" w:rsidP="00C36B5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  <w:lang w:val="pt-PT"/>
        </w:rPr>
      </w:pPr>
      <w:r w:rsidRPr="00614196">
        <w:rPr>
          <w:rFonts w:ascii="Arial" w:hAnsi="Arial" w:cs="Arial"/>
          <w:sz w:val="26"/>
          <w:szCs w:val="26"/>
          <w:lang w:val="pt-PT"/>
        </w:rPr>
        <w:t xml:space="preserve">Foi publicada </w:t>
      </w:r>
      <w:r w:rsidR="001E3E7C" w:rsidRPr="00614196">
        <w:rPr>
          <w:rFonts w:ascii="Arial" w:hAnsi="Arial" w:cs="Arial"/>
          <w:sz w:val="26"/>
          <w:szCs w:val="26"/>
          <w:lang w:val="pt-PT"/>
        </w:rPr>
        <w:t>em 11 de outubro de 2</w:t>
      </w:r>
      <w:r w:rsidR="001F710C" w:rsidRPr="00614196">
        <w:rPr>
          <w:rFonts w:ascii="Arial" w:hAnsi="Arial" w:cs="Arial"/>
          <w:sz w:val="26"/>
          <w:szCs w:val="26"/>
          <w:lang w:val="pt-PT"/>
        </w:rPr>
        <w:t>011</w:t>
      </w:r>
      <w:r w:rsidRPr="00614196">
        <w:rPr>
          <w:rFonts w:ascii="Arial" w:hAnsi="Arial" w:cs="Arial"/>
          <w:sz w:val="26"/>
          <w:szCs w:val="26"/>
          <w:lang w:val="pt-PT"/>
        </w:rPr>
        <w:t xml:space="preserve"> a Lei nº 12.506</w:t>
      </w:r>
      <w:r w:rsidR="001F710C" w:rsidRPr="00614196">
        <w:rPr>
          <w:rFonts w:ascii="Arial" w:hAnsi="Arial" w:cs="Arial"/>
          <w:sz w:val="26"/>
          <w:szCs w:val="26"/>
          <w:lang w:val="pt-PT"/>
        </w:rPr>
        <w:t>,</w:t>
      </w:r>
      <w:r w:rsidR="00BF15D7" w:rsidRPr="00614196">
        <w:rPr>
          <w:rFonts w:ascii="Arial" w:hAnsi="Arial" w:cs="Arial"/>
          <w:sz w:val="26"/>
          <w:szCs w:val="26"/>
          <w:lang w:val="pt-PT"/>
        </w:rPr>
        <w:t xml:space="preserve"> sancionada pela presidente Dilma Roussef,</w:t>
      </w:r>
      <w:r w:rsidRPr="00614196">
        <w:rPr>
          <w:rFonts w:ascii="Arial" w:hAnsi="Arial" w:cs="Arial"/>
          <w:sz w:val="26"/>
          <w:szCs w:val="26"/>
          <w:lang w:val="pt-PT"/>
        </w:rPr>
        <w:t xml:space="preserve"> que amplia o </w:t>
      </w:r>
      <w:r w:rsidR="001F710C" w:rsidRPr="00614196">
        <w:rPr>
          <w:rFonts w:ascii="Arial" w:hAnsi="Arial" w:cs="Arial"/>
          <w:sz w:val="26"/>
          <w:szCs w:val="26"/>
          <w:lang w:val="pt-PT"/>
        </w:rPr>
        <w:t xml:space="preserve">período do </w:t>
      </w:r>
      <w:r w:rsidRPr="00614196">
        <w:rPr>
          <w:rFonts w:ascii="Arial" w:hAnsi="Arial" w:cs="Arial"/>
          <w:sz w:val="26"/>
          <w:szCs w:val="26"/>
          <w:lang w:val="pt-PT"/>
        </w:rPr>
        <w:t>aviso pré</w:t>
      </w:r>
      <w:r w:rsidR="00550B19" w:rsidRPr="00614196">
        <w:rPr>
          <w:rFonts w:ascii="Arial" w:hAnsi="Arial" w:cs="Arial"/>
          <w:sz w:val="26"/>
          <w:szCs w:val="26"/>
          <w:lang w:val="pt-PT"/>
        </w:rPr>
        <w:t>vio para até 90 (noventa) dias, para empregados que recebem por mês, por semana ou por dia.</w:t>
      </w:r>
    </w:p>
    <w:p w:rsidR="00C36B52" w:rsidRPr="00614196" w:rsidRDefault="00C36B52" w:rsidP="00C36B5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  <w:lang w:val="pt-PT"/>
        </w:rPr>
      </w:pPr>
    </w:p>
    <w:p w:rsidR="00346A82" w:rsidRPr="00614196" w:rsidRDefault="001F710C" w:rsidP="0002108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614196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Em caso de rescisão contratual, o aviso prévio </w:t>
      </w:r>
      <w:r w:rsidR="00A3387C" w:rsidRPr="00614196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passa a ser </w:t>
      </w:r>
      <w:r w:rsidRPr="00614196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proporcional à vigência do contrato de trabalho. </w:t>
      </w:r>
    </w:p>
    <w:p w:rsidR="00C36B52" w:rsidRPr="00614196" w:rsidRDefault="00C36B52" w:rsidP="00C36B52">
      <w:pPr>
        <w:pStyle w:val="NormalWeb"/>
        <w:spacing w:before="0" w:beforeAutospacing="0" w:after="0" w:afterAutospacing="0"/>
        <w:ind w:firstLine="900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346A82" w:rsidRPr="00614196" w:rsidRDefault="001F710C" w:rsidP="0002108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614196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Assim, contratos com vigência de </w:t>
      </w:r>
      <w:r w:rsidR="00346A82" w:rsidRPr="00614196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até </w:t>
      </w:r>
      <w:r w:rsidR="00B264AE" w:rsidRPr="00614196">
        <w:rPr>
          <w:rFonts w:ascii="Arial" w:hAnsi="Arial" w:cs="Arial"/>
          <w:color w:val="000000"/>
          <w:sz w:val="26"/>
          <w:szCs w:val="26"/>
          <w:shd w:val="clear" w:color="auto" w:fill="FFFFFF"/>
        </w:rPr>
        <w:t>1 (</w:t>
      </w:r>
      <w:r w:rsidR="00346A82" w:rsidRPr="00614196">
        <w:rPr>
          <w:rFonts w:ascii="Arial" w:hAnsi="Arial" w:cs="Arial"/>
          <w:color w:val="000000"/>
          <w:sz w:val="26"/>
          <w:szCs w:val="26"/>
          <w:shd w:val="clear" w:color="auto" w:fill="FFFFFF"/>
        </w:rPr>
        <w:t>um</w:t>
      </w:r>
      <w:r w:rsidR="00B264AE" w:rsidRPr="00614196">
        <w:rPr>
          <w:rFonts w:ascii="Arial" w:hAnsi="Arial" w:cs="Arial"/>
          <w:color w:val="000000"/>
          <w:sz w:val="26"/>
          <w:szCs w:val="26"/>
          <w:shd w:val="clear" w:color="auto" w:fill="FFFFFF"/>
        </w:rPr>
        <w:t>)</w:t>
      </w:r>
      <w:r w:rsidR="00BF0701" w:rsidRPr="00614196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ano</w:t>
      </w:r>
      <w:r w:rsidRPr="00614196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, o aviso prévio permanecerá </w:t>
      </w:r>
      <w:r w:rsidR="00346A82" w:rsidRPr="00614196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Pr="00614196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o mesmo, qual seja, </w:t>
      </w:r>
      <w:r w:rsidR="001F3345" w:rsidRPr="00614196">
        <w:rPr>
          <w:rFonts w:ascii="Arial" w:hAnsi="Arial" w:cs="Arial"/>
          <w:color w:val="000000"/>
          <w:sz w:val="26"/>
          <w:szCs w:val="26"/>
          <w:shd w:val="clear" w:color="auto" w:fill="FFFFFF"/>
        </w:rPr>
        <w:t>de</w:t>
      </w:r>
      <w:r w:rsidRPr="00614196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="00346A82" w:rsidRPr="00614196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30 </w:t>
      </w:r>
      <w:r w:rsidR="00B264AE" w:rsidRPr="00614196">
        <w:rPr>
          <w:rFonts w:ascii="Arial" w:hAnsi="Arial" w:cs="Arial"/>
          <w:color w:val="000000"/>
          <w:sz w:val="26"/>
          <w:szCs w:val="26"/>
          <w:shd w:val="clear" w:color="auto" w:fill="FFFFFF"/>
        </w:rPr>
        <w:t>(trinta)</w:t>
      </w:r>
      <w:r w:rsidR="001F3345" w:rsidRPr="00614196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dias</w:t>
      </w:r>
      <w:r w:rsidRPr="00614196">
        <w:rPr>
          <w:rFonts w:ascii="Arial" w:hAnsi="Arial" w:cs="Arial"/>
          <w:color w:val="000000"/>
          <w:sz w:val="26"/>
          <w:szCs w:val="26"/>
          <w:shd w:val="clear" w:color="auto" w:fill="FFFFFF"/>
        </w:rPr>
        <w:t>, conforme anteriormente</w:t>
      </w:r>
      <w:r w:rsidR="00B264AE" w:rsidRPr="00614196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Pr="00614196">
        <w:rPr>
          <w:rFonts w:ascii="Arial" w:hAnsi="Arial" w:cs="Arial"/>
          <w:color w:val="000000"/>
          <w:sz w:val="26"/>
          <w:szCs w:val="26"/>
          <w:shd w:val="clear" w:color="auto" w:fill="FFFFFF"/>
        </w:rPr>
        <w:t>previsto</w:t>
      </w:r>
      <w:r w:rsidR="00346A82" w:rsidRPr="00614196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na Constituição Federal.</w:t>
      </w:r>
    </w:p>
    <w:p w:rsidR="00C36B52" w:rsidRPr="00614196" w:rsidRDefault="00C36B52" w:rsidP="00C36B52">
      <w:pPr>
        <w:pStyle w:val="NormalWeb"/>
        <w:spacing w:before="0" w:beforeAutospacing="0" w:after="0" w:afterAutospacing="0"/>
        <w:ind w:firstLine="900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346A82" w:rsidRPr="00614196" w:rsidRDefault="001F710C" w:rsidP="0002108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614196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A cada ano de contrato de trabalho completo, serão acrescidos </w:t>
      </w:r>
      <w:r w:rsidR="00346A82" w:rsidRPr="00614196">
        <w:rPr>
          <w:rFonts w:ascii="Arial" w:hAnsi="Arial" w:cs="Arial"/>
          <w:b/>
          <w:color w:val="000000"/>
          <w:sz w:val="26"/>
          <w:szCs w:val="26"/>
          <w:u w:val="single"/>
          <w:shd w:val="clear" w:color="auto" w:fill="FFFFFF"/>
        </w:rPr>
        <w:t>3 (três)</w:t>
      </w:r>
      <w:r w:rsidR="00346A82" w:rsidRPr="00614196">
        <w:rPr>
          <w:rFonts w:ascii="Arial" w:hAnsi="Arial" w:cs="Arial"/>
          <w:color w:val="000000"/>
          <w:sz w:val="26"/>
          <w:szCs w:val="26"/>
          <w:u w:val="single"/>
          <w:shd w:val="clear" w:color="auto" w:fill="FFFFFF"/>
        </w:rPr>
        <w:t xml:space="preserve"> </w:t>
      </w:r>
      <w:r w:rsidR="00346A82" w:rsidRPr="00614196">
        <w:rPr>
          <w:rFonts w:ascii="Arial" w:hAnsi="Arial" w:cs="Arial"/>
          <w:b/>
          <w:color w:val="000000"/>
          <w:sz w:val="26"/>
          <w:szCs w:val="26"/>
          <w:u w:val="single"/>
          <w:shd w:val="clear" w:color="auto" w:fill="FFFFFF"/>
        </w:rPr>
        <w:t>dias de aviso prévio</w:t>
      </w:r>
      <w:r w:rsidR="00346A82" w:rsidRPr="00614196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, </w:t>
      </w:r>
      <w:r w:rsidRPr="00614196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período que poderá </w:t>
      </w:r>
      <w:r w:rsidR="00346A82" w:rsidRPr="00614196">
        <w:rPr>
          <w:rFonts w:ascii="Arial" w:hAnsi="Arial" w:cs="Arial"/>
          <w:color w:val="000000"/>
          <w:sz w:val="26"/>
          <w:szCs w:val="26"/>
          <w:shd w:val="clear" w:color="auto" w:fill="FFFFFF"/>
        </w:rPr>
        <w:t>chegar a</w:t>
      </w:r>
      <w:r w:rsidRPr="00614196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, no máximo, </w:t>
      </w:r>
      <w:r w:rsidR="00346A82" w:rsidRPr="00614196">
        <w:rPr>
          <w:rFonts w:ascii="Arial" w:hAnsi="Arial" w:cs="Arial"/>
          <w:color w:val="000000"/>
          <w:sz w:val="26"/>
          <w:szCs w:val="26"/>
          <w:shd w:val="clear" w:color="auto" w:fill="FFFFFF"/>
        </w:rPr>
        <w:t>90 (noventa) dias.</w:t>
      </w:r>
    </w:p>
    <w:p w:rsidR="00C36B52" w:rsidRPr="00614196" w:rsidRDefault="00C36B52" w:rsidP="00C36B52">
      <w:pPr>
        <w:pStyle w:val="NormalWeb"/>
        <w:spacing w:before="0" w:beforeAutospacing="0" w:after="0" w:afterAutospacing="0"/>
        <w:ind w:firstLine="900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EC221A" w:rsidRPr="00614196" w:rsidRDefault="001F3345" w:rsidP="0002108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  <w:lang w:val="pt-PT"/>
        </w:rPr>
      </w:pPr>
      <w:r w:rsidRPr="00614196">
        <w:rPr>
          <w:rFonts w:ascii="Arial" w:hAnsi="Arial" w:cs="Arial"/>
          <w:sz w:val="26"/>
          <w:szCs w:val="26"/>
          <w:lang w:val="pt-PT"/>
        </w:rPr>
        <w:t xml:space="preserve">Seguem abaixo </w:t>
      </w:r>
      <w:r w:rsidR="001F710C" w:rsidRPr="00614196">
        <w:rPr>
          <w:rFonts w:ascii="Arial" w:hAnsi="Arial" w:cs="Arial"/>
          <w:sz w:val="26"/>
          <w:szCs w:val="26"/>
          <w:lang w:val="pt-PT"/>
        </w:rPr>
        <w:t>os principais i</w:t>
      </w:r>
      <w:r w:rsidR="00505DDC" w:rsidRPr="00614196">
        <w:rPr>
          <w:rFonts w:ascii="Arial" w:hAnsi="Arial" w:cs="Arial"/>
          <w:sz w:val="26"/>
          <w:szCs w:val="26"/>
          <w:lang w:val="pt-PT"/>
        </w:rPr>
        <w:t xml:space="preserve">mpactos </w:t>
      </w:r>
      <w:r w:rsidRPr="00614196">
        <w:rPr>
          <w:rFonts w:ascii="Arial" w:hAnsi="Arial" w:cs="Arial"/>
          <w:sz w:val="26"/>
          <w:szCs w:val="26"/>
          <w:lang w:val="pt-PT"/>
        </w:rPr>
        <w:t xml:space="preserve">decorrentes da </w:t>
      </w:r>
      <w:r w:rsidR="001F710C" w:rsidRPr="00614196">
        <w:rPr>
          <w:rFonts w:ascii="Arial" w:hAnsi="Arial" w:cs="Arial"/>
          <w:sz w:val="26"/>
          <w:szCs w:val="26"/>
          <w:lang w:val="pt-PT"/>
        </w:rPr>
        <w:t>nova lei</w:t>
      </w:r>
      <w:r w:rsidR="00505DDC" w:rsidRPr="00614196">
        <w:rPr>
          <w:rFonts w:ascii="Arial" w:hAnsi="Arial" w:cs="Arial"/>
          <w:sz w:val="26"/>
          <w:szCs w:val="26"/>
          <w:lang w:val="pt-PT"/>
        </w:rPr>
        <w:t>:</w:t>
      </w:r>
    </w:p>
    <w:p w:rsidR="00C36B52" w:rsidRPr="00614196" w:rsidRDefault="00C36B52" w:rsidP="00C36B52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6"/>
          <w:szCs w:val="26"/>
          <w:lang w:val="pt-PT"/>
        </w:rPr>
      </w:pPr>
    </w:p>
    <w:p w:rsidR="00B264AE" w:rsidRPr="00614196" w:rsidRDefault="00550B19" w:rsidP="00C36B52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  <w:u w:val="single"/>
          <w:lang w:val="pt-PT"/>
        </w:rPr>
      </w:pPr>
      <w:r w:rsidRPr="00614196">
        <w:rPr>
          <w:rFonts w:ascii="Arial" w:hAnsi="Arial" w:cs="Arial"/>
          <w:sz w:val="26"/>
          <w:szCs w:val="26"/>
          <w:lang w:val="pt-PT"/>
        </w:rPr>
        <w:t xml:space="preserve">A Lei não veda a concessão do aviso prévio proporcional para casos </w:t>
      </w:r>
      <w:r w:rsidR="006541F7" w:rsidRPr="00614196">
        <w:rPr>
          <w:rFonts w:ascii="Arial" w:hAnsi="Arial" w:cs="Arial"/>
          <w:sz w:val="26"/>
          <w:szCs w:val="26"/>
          <w:lang w:val="pt-PT"/>
        </w:rPr>
        <w:t xml:space="preserve">de pedido de demissão. Assim, entendemos que a parte que avisar previamente está sujeita à nova lei e aplica-se </w:t>
      </w:r>
      <w:r w:rsidR="00A3387C" w:rsidRPr="00614196">
        <w:rPr>
          <w:rFonts w:ascii="Arial" w:hAnsi="Arial" w:cs="Arial"/>
          <w:sz w:val="26"/>
          <w:szCs w:val="26"/>
          <w:lang w:val="pt-PT"/>
        </w:rPr>
        <w:t xml:space="preserve">também </w:t>
      </w:r>
      <w:r w:rsidR="006541F7" w:rsidRPr="00614196">
        <w:rPr>
          <w:rFonts w:ascii="Arial" w:hAnsi="Arial" w:cs="Arial"/>
          <w:sz w:val="26"/>
          <w:szCs w:val="26"/>
          <w:lang w:val="pt-PT"/>
        </w:rPr>
        <w:t>ao</w:t>
      </w:r>
      <w:r w:rsidR="00A3387C" w:rsidRPr="00614196">
        <w:rPr>
          <w:rFonts w:ascii="Arial" w:hAnsi="Arial" w:cs="Arial"/>
          <w:sz w:val="26"/>
          <w:szCs w:val="26"/>
          <w:lang w:val="pt-PT"/>
        </w:rPr>
        <w:t>s</w:t>
      </w:r>
      <w:r w:rsidR="006541F7" w:rsidRPr="00614196">
        <w:rPr>
          <w:rFonts w:ascii="Arial" w:hAnsi="Arial" w:cs="Arial"/>
          <w:sz w:val="26"/>
          <w:szCs w:val="26"/>
          <w:lang w:val="pt-PT"/>
        </w:rPr>
        <w:t xml:space="preserve"> empregados. </w:t>
      </w:r>
      <w:r w:rsidR="001F3345" w:rsidRPr="00614196">
        <w:rPr>
          <w:rFonts w:ascii="Arial" w:hAnsi="Arial" w:cs="Arial"/>
          <w:sz w:val="26"/>
          <w:szCs w:val="26"/>
          <w:lang w:val="pt-PT"/>
        </w:rPr>
        <w:t>Portanto, no caso de pedido de demissão e solicitação pelo empregado para que ele seja dispensado do cumprimento do aviso, tampouco sofra os descontos equivalentes, a empresa deverá avaliar com cautela o impacto dessa decisão</w:t>
      </w:r>
      <w:r w:rsidR="00B264AE" w:rsidRPr="00614196">
        <w:rPr>
          <w:rFonts w:ascii="Arial" w:hAnsi="Arial" w:cs="Arial"/>
          <w:sz w:val="26"/>
          <w:szCs w:val="26"/>
          <w:lang w:val="pt-PT"/>
        </w:rPr>
        <w:t>;</w:t>
      </w:r>
    </w:p>
    <w:p w:rsidR="00A3387C" w:rsidRPr="00614196" w:rsidRDefault="00A3387C" w:rsidP="00DA016B">
      <w:pPr>
        <w:pStyle w:val="NormalWeb"/>
        <w:shd w:val="clear" w:color="auto" w:fill="FFFFFF"/>
        <w:spacing w:before="0" w:beforeAutospacing="0" w:after="0" w:afterAutospacing="0"/>
        <w:ind w:left="1080"/>
        <w:jc w:val="both"/>
        <w:rPr>
          <w:rFonts w:ascii="Arial" w:hAnsi="Arial" w:cs="Arial"/>
          <w:sz w:val="26"/>
          <w:szCs w:val="26"/>
          <w:u w:val="single"/>
          <w:lang w:val="pt-PT"/>
        </w:rPr>
      </w:pPr>
    </w:p>
    <w:p w:rsidR="00623580" w:rsidRPr="00614196" w:rsidRDefault="001F710C" w:rsidP="00C36B52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apple-style-span"/>
          <w:rFonts w:ascii="Arial" w:hAnsi="Arial" w:cs="Arial"/>
          <w:sz w:val="26"/>
          <w:szCs w:val="26"/>
          <w:u w:val="single"/>
          <w:lang w:val="pt-PT"/>
        </w:rPr>
      </w:pPr>
      <w:r w:rsidRPr="00614196">
        <w:rPr>
          <w:rStyle w:val="apple-style-span"/>
          <w:rFonts w:ascii="Arial" w:hAnsi="Arial" w:cs="Arial"/>
          <w:sz w:val="26"/>
          <w:szCs w:val="26"/>
        </w:rPr>
        <w:t xml:space="preserve">Especial atenção deve ser dada às hipóteses de rescisão </w:t>
      </w:r>
      <w:r w:rsidR="00623580" w:rsidRPr="00614196">
        <w:rPr>
          <w:rStyle w:val="apple-style-span"/>
          <w:rFonts w:ascii="Arial" w:hAnsi="Arial" w:cs="Arial"/>
          <w:sz w:val="26"/>
          <w:szCs w:val="26"/>
        </w:rPr>
        <w:t xml:space="preserve">sem justa causa </w:t>
      </w:r>
      <w:r w:rsidRPr="00614196">
        <w:rPr>
          <w:rStyle w:val="apple-style-span"/>
          <w:rFonts w:ascii="Arial" w:hAnsi="Arial" w:cs="Arial"/>
          <w:sz w:val="26"/>
          <w:szCs w:val="26"/>
        </w:rPr>
        <w:t>ocorridas durante os 30 (trinta) dias que antecedem a data-base (</w:t>
      </w:r>
      <w:r w:rsidR="00B264AE" w:rsidRPr="00614196">
        <w:rPr>
          <w:rStyle w:val="apple-style-span"/>
          <w:rFonts w:ascii="Arial" w:hAnsi="Arial" w:cs="Arial"/>
          <w:sz w:val="26"/>
          <w:szCs w:val="26"/>
        </w:rPr>
        <w:t>Lei nº 6.708/79</w:t>
      </w:r>
      <w:r w:rsidRPr="00614196">
        <w:rPr>
          <w:rStyle w:val="apple-style-span"/>
          <w:rFonts w:ascii="Arial" w:hAnsi="Arial" w:cs="Arial"/>
          <w:sz w:val="26"/>
          <w:szCs w:val="26"/>
        </w:rPr>
        <w:t>;</w:t>
      </w:r>
      <w:r w:rsidR="00B264AE" w:rsidRPr="00614196">
        <w:rPr>
          <w:rStyle w:val="apple-style-span"/>
          <w:rFonts w:ascii="Arial" w:hAnsi="Arial" w:cs="Arial"/>
          <w:sz w:val="26"/>
          <w:szCs w:val="26"/>
        </w:rPr>
        <w:t xml:space="preserve"> </w:t>
      </w:r>
      <w:r w:rsidR="00EC221A" w:rsidRPr="00614196">
        <w:rPr>
          <w:rStyle w:val="apple-style-span"/>
          <w:rFonts w:ascii="Arial" w:hAnsi="Arial" w:cs="Arial"/>
          <w:sz w:val="26"/>
          <w:szCs w:val="26"/>
        </w:rPr>
        <w:t>Súmulas 182 e 306 do TST</w:t>
      </w:r>
      <w:r w:rsidR="00623580" w:rsidRPr="00614196">
        <w:rPr>
          <w:rStyle w:val="apple-style-span"/>
          <w:rFonts w:ascii="Arial" w:hAnsi="Arial" w:cs="Arial"/>
          <w:sz w:val="26"/>
          <w:szCs w:val="26"/>
        </w:rPr>
        <w:t xml:space="preserve">), devido à proporcionalidade do aviso prévio e </w:t>
      </w:r>
      <w:r w:rsidR="00E64D52" w:rsidRPr="00614196">
        <w:rPr>
          <w:rStyle w:val="apple-style-span"/>
          <w:rFonts w:ascii="Arial" w:hAnsi="Arial" w:cs="Arial"/>
          <w:sz w:val="26"/>
          <w:szCs w:val="26"/>
        </w:rPr>
        <w:t>à</w:t>
      </w:r>
      <w:r w:rsidR="00623580" w:rsidRPr="00614196">
        <w:rPr>
          <w:rStyle w:val="apple-style-span"/>
          <w:rFonts w:ascii="Arial" w:hAnsi="Arial" w:cs="Arial"/>
          <w:sz w:val="26"/>
          <w:szCs w:val="26"/>
        </w:rPr>
        <w:t xml:space="preserve"> mobilidade do </w:t>
      </w:r>
      <w:r w:rsidR="001F3345" w:rsidRPr="00614196">
        <w:rPr>
          <w:rStyle w:val="apple-style-span"/>
          <w:rFonts w:ascii="Arial" w:hAnsi="Arial" w:cs="Arial"/>
          <w:sz w:val="26"/>
          <w:szCs w:val="26"/>
        </w:rPr>
        <w:t>p</w:t>
      </w:r>
      <w:r w:rsidR="00623580" w:rsidRPr="00614196">
        <w:rPr>
          <w:rStyle w:val="apple-style-span"/>
          <w:rFonts w:ascii="Arial" w:hAnsi="Arial" w:cs="Arial"/>
          <w:sz w:val="26"/>
          <w:szCs w:val="26"/>
        </w:rPr>
        <w:t xml:space="preserve">eríodo </w:t>
      </w:r>
      <w:r w:rsidR="00E64D52" w:rsidRPr="00614196">
        <w:rPr>
          <w:rStyle w:val="apple-style-span"/>
          <w:rFonts w:ascii="Arial" w:hAnsi="Arial" w:cs="Arial"/>
          <w:sz w:val="26"/>
          <w:szCs w:val="26"/>
        </w:rPr>
        <w:t xml:space="preserve">para fins de </w:t>
      </w:r>
      <w:r w:rsidR="00623580" w:rsidRPr="00614196">
        <w:rPr>
          <w:rStyle w:val="apple-style-span"/>
          <w:rFonts w:ascii="Arial" w:hAnsi="Arial" w:cs="Arial"/>
          <w:sz w:val="26"/>
          <w:szCs w:val="26"/>
        </w:rPr>
        <w:t>projeção</w:t>
      </w:r>
      <w:r w:rsidR="00520D9F" w:rsidRPr="00614196">
        <w:rPr>
          <w:rStyle w:val="apple-style-span"/>
          <w:rFonts w:ascii="Arial" w:hAnsi="Arial" w:cs="Arial"/>
          <w:sz w:val="26"/>
          <w:szCs w:val="26"/>
        </w:rPr>
        <w:t xml:space="preserve"> do aviso prévio indenizado</w:t>
      </w:r>
      <w:r w:rsidR="00623580" w:rsidRPr="00614196">
        <w:rPr>
          <w:rStyle w:val="apple-style-span"/>
          <w:rFonts w:ascii="Arial" w:hAnsi="Arial" w:cs="Arial"/>
          <w:sz w:val="26"/>
          <w:szCs w:val="26"/>
        </w:rPr>
        <w:t>;</w:t>
      </w:r>
    </w:p>
    <w:p w:rsidR="00520D9F" w:rsidRPr="00614196" w:rsidRDefault="00520D9F" w:rsidP="00520D9F">
      <w:pPr>
        <w:pStyle w:val="PargrafodaLista"/>
        <w:rPr>
          <w:rStyle w:val="apple-style-span"/>
          <w:rFonts w:ascii="Arial" w:hAnsi="Arial" w:cs="Arial"/>
          <w:sz w:val="26"/>
          <w:szCs w:val="26"/>
          <w:u w:val="single"/>
          <w:lang w:val="pt-PT"/>
        </w:rPr>
      </w:pPr>
    </w:p>
    <w:p w:rsidR="00520D9F" w:rsidRPr="00614196" w:rsidRDefault="00520D9F" w:rsidP="00520D9F">
      <w:pPr>
        <w:pStyle w:val="NormalWeb"/>
        <w:shd w:val="clear" w:color="auto" w:fill="FFFFFF"/>
        <w:spacing w:before="0" w:beforeAutospacing="0" w:after="0" w:afterAutospacing="0"/>
        <w:ind w:left="1080"/>
        <w:jc w:val="both"/>
        <w:rPr>
          <w:rStyle w:val="apple-style-span"/>
          <w:rFonts w:ascii="Arial" w:hAnsi="Arial" w:cs="Arial"/>
          <w:sz w:val="26"/>
          <w:szCs w:val="26"/>
          <w:u w:val="single"/>
          <w:lang w:val="pt-PT"/>
        </w:rPr>
      </w:pPr>
    </w:p>
    <w:p w:rsidR="00520D9F" w:rsidRPr="00614196" w:rsidRDefault="00520D9F" w:rsidP="00520D9F">
      <w:pPr>
        <w:pStyle w:val="NormalWeb"/>
        <w:shd w:val="clear" w:color="auto" w:fill="FFFFFF"/>
        <w:spacing w:before="0" w:beforeAutospacing="0" w:after="0" w:afterAutospacing="0"/>
        <w:ind w:left="1080"/>
        <w:jc w:val="both"/>
        <w:rPr>
          <w:rStyle w:val="apple-style-span"/>
          <w:rFonts w:ascii="Arial" w:hAnsi="Arial" w:cs="Arial"/>
          <w:sz w:val="26"/>
          <w:szCs w:val="26"/>
          <w:u w:val="single"/>
          <w:lang w:val="pt-PT"/>
        </w:rPr>
      </w:pPr>
    </w:p>
    <w:p w:rsidR="006632CB" w:rsidRDefault="006632CB" w:rsidP="00DA016B">
      <w:pPr>
        <w:pStyle w:val="PargrafodaLista"/>
        <w:rPr>
          <w:rFonts w:ascii="Arial" w:hAnsi="Arial" w:cs="Arial"/>
          <w:sz w:val="26"/>
          <w:szCs w:val="26"/>
          <w:lang w:val="pt-PT"/>
        </w:rPr>
      </w:pPr>
    </w:p>
    <w:p w:rsidR="00094047" w:rsidRDefault="00094047" w:rsidP="00DA016B">
      <w:pPr>
        <w:pStyle w:val="PargrafodaLista"/>
        <w:rPr>
          <w:rFonts w:ascii="Arial" w:hAnsi="Arial" w:cs="Arial"/>
          <w:sz w:val="26"/>
          <w:szCs w:val="26"/>
          <w:lang w:val="pt-PT"/>
        </w:rPr>
      </w:pPr>
    </w:p>
    <w:p w:rsidR="00094047" w:rsidRPr="00614196" w:rsidRDefault="00094047" w:rsidP="00DA016B">
      <w:pPr>
        <w:pStyle w:val="PargrafodaLista"/>
        <w:rPr>
          <w:rFonts w:ascii="Arial" w:hAnsi="Arial" w:cs="Arial"/>
          <w:sz w:val="26"/>
          <w:szCs w:val="26"/>
          <w:lang w:val="pt-PT"/>
        </w:rPr>
      </w:pPr>
    </w:p>
    <w:p w:rsidR="00346A82" w:rsidRPr="00614196" w:rsidRDefault="00B264AE" w:rsidP="00614196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  <w:lang w:val="pt-PT"/>
        </w:rPr>
      </w:pPr>
      <w:r w:rsidRPr="00614196">
        <w:rPr>
          <w:rFonts w:ascii="Arial" w:hAnsi="Arial" w:cs="Arial"/>
          <w:sz w:val="26"/>
          <w:szCs w:val="26"/>
          <w:lang w:val="pt-PT"/>
        </w:rPr>
        <w:t>A Lei nº 12.506/2011 possui vigência imediata, portanto, toda rescisão d</w:t>
      </w:r>
      <w:r w:rsidR="00623580" w:rsidRPr="00614196">
        <w:rPr>
          <w:rFonts w:ascii="Arial" w:hAnsi="Arial" w:cs="Arial"/>
          <w:sz w:val="26"/>
          <w:szCs w:val="26"/>
          <w:lang w:val="pt-PT"/>
        </w:rPr>
        <w:t>e</w:t>
      </w:r>
      <w:r w:rsidRPr="00614196">
        <w:rPr>
          <w:rFonts w:ascii="Arial" w:hAnsi="Arial" w:cs="Arial"/>
          <w:sz w:val="26"/>
          <w:szCs w:val="26"/>
          <w:lang w:val="pt-PT"/>
        </w:rPr>
        <w:t xml:space="preserve"> contrato de trabalho</w:t>
      </w:r>
      <w:r w:rsidR="00623580" w:rsidRPr="00614196">
        <w:rPr>
          <w:rFonts w:ascii="Arial" w:hAnsi="Arial" w:cs="Arial"/>
          <w:sz w:val="26"/>
          <w:szCs w:val="26"/>
          <w:lang w:val="pt-PT"/>
        </w:rPr>
        <w:t xml:space="preserve"> </w:t>
      </w:r>
      <w:r w:rsidRPr="00614196">
        <w:rPr>
          <w:rFonts w:ascii="Arial" w:hAnsi="Arial" w:cs="Arial"/>
          <w:sz w:val="26"/>
          <w:szCs w:val="26"/>
          <w:lang w:val="pt-PT"/>
        </w:rPr>
        <w:t>sem justa causa</w:t>
      </w:r>
      <w:r w:rsidRPr="00614196">
        <w:rPr>
          <w:rFonts w:ascii="Arial" w:hAnsi="Arial" w:cs="Arial"/>
          <w:b/>
          <w:sz w:val="26"/>
          <w:szCs w:val="26"/>
          <w:lang w:val="pt-PT"/>
        </w:rPr>
        <w:t xml:space="preserve"> </w:t>
      </w:r>
      <w:r w:rsidR="00623580" w:rsidRPr="00614196">
        <w:rPr>
          <w:rFonts w:ascii="Arial" w:hAnsi="Arial" w:cs="Arial"/>
          <w:sz w:val="26"/>
          <w:szCs w:val="26"/>
          <w:lang w:val="pt-PT"/>
        </w:rPr>
        <w:t xml:space="preserve">ou </w:t>
      </w:r>
      <w:r w:rsidRPr="00614196">
        <w:rPr>
          <w:rFonts w:ascii="Arial" w:hAnsi="Arial" w:cs="Arial"/>
          <w:sz w:val="26"/>
          <w:szCs w:val="26"/>
          <w:lang w:val="pt-PT"/>
        </w:rPr>
        <w:t>demissão</w:t>
      </w:r>
      <w:r w:rsidR="00623580" w:rsidRPr="00614196">
        <w:rPr>
          <w:rFonts w:ascii="Arial" w:hAnsi="Arial" w:cs="Arial"/>
          <w:sz w:val="26"/>
          <w:szCs w:val="26"/>
          <w:lang w:val="pt-PT"/>
        </w:rPr>
        <w:t xml:space="preserve"> observará as novas regras</w:t>
      </w:r>
      <w:r w:rsidRPr="00614196">
        <w:rPr>
          <w:rFonts w:ascii="Arial" w:hAnsi="Arial" w:cs="Arial"/>
          <w:b/>
          <w:sz w:val="26"/>
          <w:szCs w:val="26"/>
          <w:lang w:val="pt-PT"/>
        </w:rPr>
        <w:t xml:space="preserve"> </w:t>
      </w:r>
      <w:r w:rsidRPr="00614196">
        <w:rPr>
          <w:rFonts w:ascii="Arial" w:hAnsi="Arial" w:cs="Arial"/>
          <w:sz w:val="26"/>
          <w:szCs w:val="26"/>
          <w:lang w:val="pt-PT"/>
        </w:rPr>
        <w:t xml:space="preserve">a partir </w:t>
      </w:r>
      <w:r w:rsidR="00623580" w:rsidRPr="00614196">
        <w:rPr>
          <w:rFonts w:ascii="Arial" w:hAnsi="Arial" w:cs="Arial"/>
          <w:sz w:val="26"/>
          <w:szCs w:val="26"/>
          <w:lang w:val="pt-PT"/>
        </w:rPr>
        <w:t xml:space="preserve">de 11 de outubro. Portanto, a sua vigência é imediata e não será aplicada para as hipóteses de rescisão de contrato ocorridas antes de 11 de outubro, mesmo que os empregados estejam cumprindo aviso prévio trabalhado ou </w:t>
      </w:r>
      <w:r w:rsidR="008A1931" w:rsidRPr="00614196">
        <w:rPr>
          <w:rFonts w:ascii="Arial" w:hAnsi="Arial" w:cs="Arial"/>
          <w:sz w:val="26"/>
          <w:szCs w:val="26"/>
          <w:lang w:val="pt-PT"/>
        </w:rPr>
        <w:t>i</w:t>
      </w:r>
      <w:r w:rsidR="00623580" w:rsidRPr="00614196">
        <w:rPr>
          <w:rFonts w:ascii="Arial" w:hAnsi="Arial" w:cs="Arial"/>
          <w:sz w:val="26"/>
          <w:szCs w:val="26"/>
          <w:lang w:val="pt-PT"/>
        </w:rPr>
        <w:t>ndenizado.</w:t>
      </w:r>
      <w:r w:rsidR="00F94317" w:rsidRPr="00614196">
        <w:rPr>
          <w:rFonts w:ascii="Arial" w:hAnsi="Arial" w:cs="Arial"/>
          <w:sz w:val="26"/>
          <w:szCs w:val="26"/>
          <w:lang w:val="pt-PT"/>
        </w:rPr>
        <w:t xml:space="preserve"> Embora seja esse o entendimento atual, os Sindicatos defendem que os empregados poderão pleitear eventuais verbas não pagas, alegando a retroatividade da lei;</w:t>
      </w:r>
    </w:p>
    <w:p w:rsidR="00DA016B" w:rsidRPr="00614196" w:rsidRDefault="00DA016B" w:rsidP="00DA016B">
      <w:pPr>
        <w:pStyle w:val="PargrafodaLista"/>
        <w:rPr>
          <w:rFonts w:ascii="Arial" w:hAnsi="Arial" w:cs="Arial"/>
          <w:sz w:val="26"/>
          <w:szCs w:val="26"/>
          <w:lang w:val="pt-PT"/>
        </w:rPr>
      </w:pPr>
    </w:p>
    <w:p w:rsidR="00550B19" w:rsidRPr="00614196" w:rsidRDefault="00F94317" w:rsidP="00C36B52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614196">
        <w:rPr>
          <w:rFonts w:ascii="Arial" w:hAnsi="Arial" w:cs="Arial"/>
          <w:sz w:val="26"/>
          <w:szCs w:val="26"/>
          <w:lang w:val="pt-PT"/>
        </w:rPr>
        <w:t xml:space="preserve">Não houve regulamentação no que se refere à concessão de redução do horário de trabalho em (02) duas horas diárias ou da redução do período do aviso prévio em 7 (sete) dias corridos, na hipótese de rescisão sem justa causa. </w:t>
      </w:r>
      <w:r w:rsidR="00550B19" w:rsidRPr="00614196">
        <w:rPr>
          <w:rFonts w:ascii="Arial" w:hAnsi="Arial" w:cs="Arial"/>
          <w:sz w:val="26"/>
          <w:szCs w:val="26"/>
          <w:lang w:val="pt-PT"/>
        </w:rPr>
        <w:t xml:space="preserve">Portanto, não se sabe se as </w:t>
      </w:r>
      <w:r w:rsidRPr="00614196">
        <w:rPr>
          <w:rFonts w:ascii="Arial" w:hAnsi="Arial" w:cs="Arial"/>
          <w:sz w:val="26"/>
          <w:szCs w:val="26"/>
          <w:lang w:val="pt-PT"/>
        </w:rPr>
        <w:t xml:space="preserve">reduções de jornada </w:t>
      </w:r>
      <w:r w:rsidR="00550B19" w:rsidRPr="00614196">
        <w:rPr>
          <w:rFonts w:ascii="Arial" w:hAnsi="Arial" w:cs="Arial"/>
          <w:sz w:val="26"/>
          <w:szCs w:val="26"/>
          <w:lang w:val="pt-PT"/>
        </w:rPr>
        <w:t xml:space="preserve">também deverão ser </w:t>
      </w:r>
      <w:r w:rsidRPr="00614196">
        <w:rPr>
          <w:rFonts w:ascii="Arial" w:hAnsi="Arial" w:cs="Arial"/>
          <w:sz w:val="26"/>
          <w:szCs w:val="26"/>
          <w:lang w:val="pt-PT"/>
        </w:rPr>
        <w:t>feitas de forma proporcional</w:t>
      </w:r>
      <w:r w:rsidR="00550B19" w:rsidRPr="00614196">
        <w:rPr>
          <w:rFonts w:ascii="Arial" w:hAnsi="Arial" w:cs="Arial"/>
          <w:sz w:val="26"/>
          <w:szCs w:val="26"/>
          <w:lang w:val="pt-PT"/>
        </w:rPr>
        <w:t xml:space="preserve"> se o aviso prévio for maior que 30 (trinta) dias. Trata-se de controvérsia que esperamos seja sanada por novas leis ou pelos Tribunais Trabalhistas</w:t>
      </w:r>
      <w:r w:rsidR="006541F7" w:rsidRPr="00614196">
        <w:rPr>
          <w:rFonts w:ascii="Arial" w:hAnsi="Arial" w:cs="Arial"/>
          <w:sz w:val="26"/>
          <w:szCs w:val="26"/>
          <w:lang w:val="pt-PT"/>
        </w:rPr>
        <w:t>.</w:t>
      </w:r>
    </w:p>
    <w:p w:rsidR="00550B19" w:rsidRPr="00614196" w:rsidRDefault="00550B19" w:rsidP="00C36B52">
      <w:pPr>
        <w:pStyle w:val="PargrafodaLista"/>
        <w:rPr>
          <w:rFonts w:ascii="Arial" w:hAnsi="Arial" w:cs="Arial"/>
          <w:color w:val="888888"/>
          <w:sz w:val="26"/>
          <w:szCs w:val="26"/>
        </w:rPr>
      </w:pPr>
    </w:p>
    <w:p w:rsidR="00CC0A67" w:rsidRPr="002E54F4" w:rsidRDefault="00CC0A67" w:rsidP="00C36B52">
      <w:pPr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614196">
        <w:rPr>
          <w:rFonts w:ascii="Arial" w:hAnsi="Arial" w:cs="Arial"/>
          <w:sz w:val="26"/>
          <w:szCs w:val="26"/>
        </w:rPr>
        <w:t xml:space="preserve">As dúvidas poderão ser dirimidas pelo escritório de advocacia Gambôa Advogados, que presta consultoria Jurídica a esta entidade no telefone (11) 3819-3300 ou email: </w:t>
      </w:r>
      <w:hyperlink r:id="rId6" w:history="1">
        <w:r w:rsidRPr="002E54F4">
          <w:rPr>
            <w:rStyle w:val="Hyperlink"/>
            <w:rFonts w:ascii="Arial" w:hAnsi="Arial" w:cs="Arial"/>
            <w:b/>
            <w:color w:val="000000" w:themeColor="text1"/>
            <w:sz w:val="26"/>
            <w:szCs w:val="26"/>
            <w:u w:val="none"/>
          </w:rPr>
          <w:t>fabiana@gamboa.adv.br</w:t>
        </w:r>
      </w:hyperlink>
      <w:r w:rsidRPr="002E54F4">
        <w:rPr>
          <w:rFonts w:ascii="Arial" w:hAnsi="Arial" w:cs="Arial"/>
          <w:b/>
          <w:color w:val="000000" w:themeColor="text1"/>
          <w:sz w:val="26"/>
          <w:szCs w:val="26"/>
        </w:rPr>
        <w:t xml:space="preserve"> / </w:t>
      </w:r>
      <w:hyperlink r:id="rId7" w:history="1">
        <w:r w:rsidRPr="002E54F4">
          <w:rPr>
            <w:rStyle w:val="Hyperlink"/>
            <w:rFonts w:ascii="Arial" w:hAnsi="Arial" w:cs="Arial"/>
            <w:b/>
            <w:color w:val="000000" w:themeColor="text1"/>
            <w:sz w:val="26"/>
            <w:szCs w:val="26"/>
            <w:u w:val="none"/>
          </w:rPr>
          <w:t>gamboa@gamboa.adv.br</w:t>
        </w:r>
      </w:hyperlink>
    </w:p>
    <w:p w:rsidR="00163F1F" w:rsidRPr="00614196" w:rsidRDefault="00163F1F" w:rsidP="00C36B52">
      <w:pPr>
        <w:pStyle w:val="Ttulo2"/>
        <w:spacing w:before="0" w:after="0"/>
        <w:contextualSpacing/>
        <w:jc w:val="both"/>
        <w:rPr>
          <w:rFonts w:ascii="Arial" w:hAnsi="Arial" w:cs="Arial"/>
          <w:b w:val="0"/>
          <w:i w:val="0"/>
          <w:color w:val="000000"/>
          <w:sz w:val="26"/>
          <w:szCs w:val="26"/>
          <w:shd w:val="clear" w:color="auto" w:fill="FFFFFF"/>
        </w:rPr>
      </w:pPr>
    </w:p>
    <w:p w:rsidR="00CC0A67" w:rsidRPr="00614196" w:rsidRDefault="00CC0A67" w:rsidP="00C36B52">
      <w:pPr>
        <w:pStyle w:val="Ttulo2"/>
        <w:spacing w:before="0" w:after="0"/>
        <w:contextualSpacing/>
        <w:jc w:val="both"/>
        <w:rPr>
          <w:rFonts w:ascii="Arial" w:hAnsi="Arial" w:cs="Arial"/>
          <w:b w:val="0"/>
          <w:i w:val="0"/>
          <w:color w:val="000000"/>
          <w:sz w:val="26"/>
          <w:szCs w:val="26"/>
          <w:shd w:val="clear" w:color="auto" w:fill="FFFFFF"/>
        </w:rPr>
      </w:pPr>
      <w:r w:rsidRPr="00614196">
        <w:rPr>
          <w:rFonts w:ascii="Arial" w:hAnsi="Arial" w:cs="Arial"/>
          <w:b w:val="0"/>
          <w:i w:val="0"/>
          <w:color w:val="000000"/>
          <w:sz w:val="26"/>
          <w:szCs w:val="26"/>
          <w:shd w:val="clear" w:color="auto" w:fill="FFFFFF"/>
        </w:rPr>
        <w:t>Atenciosamente,</w:t>
      </w:r>
    </w:p>
    <w:p w:rsidR="00CC0A67" w:rsidRPr="00614196" w:rsidRDefault="00CC0A67" w:rsidP="00C36B52">
      <w:pPr>
        <w:rPr>
          <w:rFonts w:ascii="Arial" w:hAnsi="Arial" w:cs="Arial"/>
          <w:sz w:val="26"/>
          <w:szCs w:val="26"/>
        </w:rPr>
      </w:pPr>
    </w:p>
    <w:p w:rsidR="00CC0A67" w:rsidRPr="00614196" w:rsidRDefault="00CC0A67" w:rsidP="00C36B52">
      <w:pPr>
        <w:pStyle w:val="Ttulo2"/>
        <w:spacing w:before="0" w:after="0"/>
        <w:jc w:val="both"/>
        <w:rPr>
          <w:rFonts w:ascii="Arial" w:hAnsi="Arial" w:cs="Arial"/>
          <w:b w:val="0"/>
          <w:noProof/>
          <w:color w:val="4C4436"/>
          <w:sz w:val="26"/>
          <w:szCs w:val="26"/>
          <w:shd w:val="clear" w:color="auto" w:fill="FFFFFF"/>
        </w:rPr>
      </w:pPr>
    </w:p>
    <w:p w:rsidR="00CC0A67" w:rsidRPr="00614196" w:rsidRDefault="00D10F4F" w:rsidP="00C36B52">
      <w:pPr>
        <w:rPr>
          <w:rFonts w:ascii="Arial" w:hAnsi="Arial" w:cs="Arial"/>
          <w:sz w:val="26"/>
          <w:szCs w:val="26"/>
        </w:rPr>
      </w:pPr>
      <w:r w:rsidRPr="00D10F4F">
        <w:rPr>
          <w:noProof/>
          <w:sz w:val="26"/>
          <w:szCs w:val="26"/>
        </w:rPr>
        <w:drawing>
          <wp:inline distT="0" distB="0" distL="0" distR="0">
            <wp:extent cx="2847975" cy="952500"/>
            <wp:effectExtent l="19050" t="0" r="9525" b="0"/>
            <wp:docPr id="5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A67" w:rsidRPr="00614196" w:rsidRDefault="00CC0A67" w:rsidP="00C36B52">
      <w:pPr>
        <w:rPr>
          <w:rFonts w:ascii="Arial" w:hAnsi="Arial" w:cs="Arial"/>
          <w:sz w:val="26"/>
          <w:szCs w:val="26"/>
          <w:lang w:eastAsia="ar-SA"/>
        </w:rPr>
      </w:pPr>
      <w:r w:rsidRPr="00614196">
        <w:rPr>
          <w:rFonts w:ascii="Arial" w:hAnsi="Arial" w:cs="Arial"/>
          <w:b/>
          <w:bCs/>
          <w:sz w:val="26"/>
          <w:szCs w:val="26"/>
          <w:lang w:eastAsia="ar-SA"/>
        </w:rPr>
        <w:t>Francisco Sales Romeu de Moraes</w:t>
      </w:r>
      <w:r w:rsidRPr="00614196">
        <w:rPr>
          <w:rFonts w:ascii="Arial" w:hAnsi="Arial" w:cs="Arial"/>
          <w:sz w:val="26"/>
          <w:szCs w:val="26"/>
          <w:lang w:eastAsia="ar-SA"/>
        </w:rPr>
        <w:br/>
        <w:t>Diretor Executivo</w:t>
      </w:r>
    </w:p>
    <w:p w:rsidR="00CC0A67" w:rsidRPr="00614196" w:rsidRDefault="00484CE5" w:rsidP="00C36B52">
      <w:pPr>
        <w:rPr>
          <w:rFonts w:ascii="Arial" w:hAnsi="Arial" w:cs="Arial"/>
          <w:color w:val="000000" w:themeColor="text1"/>
          <w:sz w:val="26"/>
          <w:szCs w:val="26"/>
        </w:rPr>
      </w:pPr>
      <w:hyperlink r:id="rId9" w:history="1">
        <w:r w:rsidR="00CC0A67" w:rsidRPr="00614196">
          <w:rPr>
            <w:rStyle w:val="Hyperlink"/>
            <w:rFonts w:ascii="Arial" w:hAnsi="Arial" w:cs="Arial"/>
            <w:color w:val="000000" w:themeColor="text1"/>
            <w:sz w:val="26"/>
            <w:szCs w:val="26"/>
            <w:lang w:eastAsia="ar-SA"/>
          </w:rPr>
          <w:t>sinaprosp@sinaprosp.org.br</w:t>
        </w:r>
      </w:hyperlink>
      <w:r w:rsidR="00CC0A67" w:rsidRPr="00614196">
        <w:rPr>
          <w:rFonts w:ascii="Arial" w:hAnsi="Arial" w:cs="Arial"/>
          <w:color w:val="000000" w:themeColor="text1"/>
          <w:sz w:val="26"/>
          <w:szCs w:val="26"/>
          <w:lang w:eastAsia="ar-SA"/>
        </w:rPr>
        <w:br/>
      </w:r>
      <w:hyperlink r:id="rId10" w:history="1">
        <w:r w:rsidR="00CC0A67" w:rsidRPr="00614196">
          <w:rPr>
            <w:rStyle w:val="Hyperlink"/>
            <w:rFonts w:ascii="Arial" w:hAnsi="Arial" w:cs="Arial"/>
            <w:color w:val="000000" w:themeColor="text1"/>
            <w:sz w:val="26"/>
            <w:szCs w:val="26"/>
            <w:lang w:eastAsia="ar-SA"/>
          </w:rPr>
          <w:t>romeu@sinaprosp.org.br</w:t>
        </w:r>
      </w:hyperlink>
    </w:p>
    <w:p w:rsidR="00CC0A67" w:rsidRPr="00614196" w:rsidRDefault="00CC0A67" w:rsidP="00C36B52">
      <w:pPr>
        <w:rPr>
          <w:rFonts w:ascii="Arial" w:hAnsi="Arial" w:cs="Arial"/>
          <w:sz w:val="26"/>
          <w:szCs w:val="26"/>
          <w:lang w:eastAsia="ar-SA"/>
        </w:rPr>
      </w:pPr>
      <w:r w:rsidRPr="00614196">
        <w:rPr>
          <w:rFonts w:ascii="Arial" w:hAnsi="Arial" w:cs="Arial"/>
          <w:sz w:val="26"/>
          <w:szCs w:val="26"/>
          <w:lang w:eastAsia="ar-SA"/>
        </w:rPr>
        <w:t>Fone : (11) 3816-0099</w:t>
      </w:r>
      <w:r w:rsidRPr="00614196">
        <w:rPr>
          <w:rFonts w:ascii="Arial" w:hAnsi="Arial" w:cs="Arial"/>
          <w:sz w:val="26"/>
          <w:szCs w:val="26"/>
          <w:lang w:eastAsia="ar-SA"/>
        </w:rPr>
        <w:br/>
        <w:t>Fax   : (11) 3813-6233</w:t>
      </w:r>
    </w:p>
    <w:p w:rsidR="00346A82" w:rsidRPr="00614196" w:rsidRDefault="00346A82" w:rsidP="00DA016B">
      <w:pPr>
        <w:pStyle w:val="Ttulo1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sectPr w:rsidR="00346A82" w:rsidRPr="00614196" w:rsidSect="00BF0701">
      <w:pgSz w:w="11906" w:h="16838"/>
      <w:pgMar w:top="1418" w:right="991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11E80"/>
    <w:multiLevelType w:val="hybridMultilevel"/>
    <w:tmpl w:val="823A8C08"/>
    <w:lvl w:ilvl="0" w:tplc="A4F8432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1903A5"/>
    <w:multiLevelType w:val="multilevel"/>
    <w:tmpl w:val="F6A81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7332DF"/>
    <w:multiLevelType w:val="hybridMultilevel"/>
    <w:tmpl w:val="43E6352A"/>
    <w:lvl w:ilvl="0" w:tplc="0416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346A82"/>
    <w:rsid w:val="0001048A"/>
    <w:rsid w:val="00021087"/>
    <w:rsid w:val="000360B0"/>
    <w:rsid w:val="000464BF"/>
    <w:rsid w:val="00054993"/>
    <w:rsid w:val="00056C73"/>
    <w:rsid w:val="000713A9"/>
    <w:rsid w:val="000850F9"/>
    <w:rsid w:val="00094047"/>
    <w:rsid w:val="000E2030"/>
    <w:rsid w:val="000E5550"/>
    <w:rsid w:val="001158A4"/>
    <w:rsid w:val="0012266C"/>
    <w:rsid w:val="001317D0"/>
    <w:rsid w:val="00132788"/>
    <w:rsid w:val="00137E45"/>
    <w:rsid w:val="00163F1F"/>
    <w:rsid w:val="00183FC2"/>
    <w:rsid w:val="001A18BD"/>
    <w:rsid w:val="001E12B7"/>
    <w:rsid w:val="001E3E7C"/>
    <w:rsid w:val="001F3345"/>
    <w:rsid w:val="001F710C"/>
    <w:rsid w:val="00215696"/>
    <w:rsid w:val="00231C6F"/>
    <w:rsid w:val="002535F4"/>
    <w:rsid w:val="002665FE"/>
    <w:rsid w:val="002A3E69"/>
    <w:rsid w:val="002D2EB6"/>
    <w:rsid w:val="002D513D"/>
    <w:rsid w:val="002D6CDE"/>
    <w:rsid w:val="002E54F4"/>
    <w:rsid w:val="002F2158"/>
    <w:rsid w:val="00346A82"/>
    <w:rsid w:val="00351058"/>
    <w:rsid w:val="00357DB5"/>
    <w:rsid w:val="003827DF"/>
    <w:rsid w:val="00390F77"/>
    <w:rsid w:val="00391637"/>
    <w:rsid w:val="003B5983"/>
    <w:rsid w:val="003D7998"/>
    <w:rsid w:val="00441958"/>
    <w:rsid w:val="004423D1"/>
    <w:rsid w:val="004561D5"/>
    <w:rsid w:val="00467D5E"/>
    <w:rsid w:val="004727F3"/>
    <w:rsid w:val="004829FA"/>
    <w:rsid w:val="00484CE5"/>
    <w:rsid w:val="004B5BD2"/>
    <w:rsid w:val="004F62B7"/>
    <w:rsid w:val="005041EA"/>
    <w:rsid w:val="00505DDC"/>
    <w:rsid w:val="00520D9F"/>
    <w:rsid w:val="005303DD"/>
    <w:rsid w:val="00550B19"/>
    <w:rsid w:val="00570A94"/>
    <w:rsid w:val="005723FE"/>
    <w:rsid w:val="00575771"/>
    <w:rsid w:val="005C315C"/>
    <w:rsid w:val="005F16EF"/>
    <w:rsid w:val="005F7172"/>
    <w:rsid w:val="005F7F69"/>
    <w:rsid w:val="00612073"/>
    <w:rsid w:val="00614196"/>
    <w:rsid w:val="00623580"/>
    <w:rsid w:val="006541F7"/>
    <w:rsid w:val="0066201B"/>
    <w:rsid w:val="006632CB"/>
    <w:rsid w:val="00672D0F"/>
    <w:rsid w:val="006933C2"/>
    <w:rsid w:val="006C4A84"/>
    <w:rsid w:val="00720143"/>
    <w:rsid w:val="007550C0"/>
    <w:rsid w:val="00757FD2"/>
    <w:rsid w:val="00773A7A"/>
    <w:rsid w:val="00774FFB"/>
    <w:rsid w:val="007773C7"/>
    <w:rsid w:val="00794A0A"/>
    <w:rsid w:val="00797D9E"/>
    <w:rsid w:val="007B5BD3"/>
    <w:rsid w:val="007D289C"/>
    <w:rsid w:val="00823EB2"/>
    <w:rsid w:val="0087369C"/>
    <w:rsid w:val="00881883"/>
    <w:rsid w:val="0089147D"/>
    <w:rsid w:val="008A1931"/>
    <w:rsid w:val="00907FBA"/>
    <w:rsid w:val="00915CAF"/>
    <w:rsid w:val="00930000"/>
    <w:rsid w:val="009441C5"/>
    <w:rsid w:val="00957947"/>
    <w:rsid w:val="00966947"/>
    <w:rsid w:val="0097447F"/>
    <w:rsid w:val="009878D3"/>
    <w:rsid w:val="009950AE"/>
    <w:rsid w:val="00997718"/>
    <w:rsid w:val="009B2547"/>
    <w:rsid w:val="009C1BB1"/>
    <w:rsid w:val="009D1A79"/>
    <w:rsid w:val="009D39AD"/>
    <w:rsid w:val="009E2A3B"/>
    <w:rsid w:val="00A04413"/>
    <w:rsid w:val="00A26069"/>
    <w:rsid w:val="00A3387C"/>
    <w:rsid w:val="00A46EB6"/>
    <w:rsid w:val="00A52209"/>
    <w:rsid w:val="00A54B0D"/>
    <w:rsid w:val="00AA08DB"/>
    <w:rsid w:val="00AA1450"/>
    <w:rsid w:val="00AA26A5"/>
    <w:rsid w:val="00AA7123"/>
    <w:rsid w:val="00B05B93"/>
    <w:rsid w:val="00B21AAF"/>
    <w:rsid w:val="00B264AE"/>
    <w:rsid w:val="00B34E7D"/>
    <w:rsid w:val="00B53829"/>
    <w:rsid w:val="00B60E0F"/>
    <w:rsid w:val="00B833B3"/>
    <w:rsid w:val="00B856F1"/>
    <w:rsid w:val="00BA113D"/>
    <w:rsid w:val="00BA2D04"/>
    <w:rsid w:val="00BA2E47"/>
    <w:rsid w:val="00BB6A72"/>
    <w:rsid w:val="00BD05A7"/>
    <w:rsid w:val="00BF0701"/>
    <w:rsid w:val="00BF15D7"/>
    <w:rsid w:val="00C018B1"/>
    <w:rsid w:val="00C2688A"/>
    <w:rsid w:val="00C36B52"/>
    <w:rsid w:val="00C47EC2"/>
    <w:rsid w:val="00C95AF4"/>
    <w:rsid w:val="00CA06E7"/>
    <w:rsid w:val="00CA36A7"/>
    <w:rsid w:val="00CA691C"/>
    <w:rsid w:val="00CB04F7"/>
    <w:rsid w:val="00CC0A67"/>
    <w:rsid w:val="00CC5428"/>
    <w:rsid w:val="00CC7EBF"/>
    <w:rsid w:val="00CF399E"/>
    <w:rsid w:val="00CF5114"/>
    <w:rsid w:val="00D10F4F"/>
    <w:rsid w:val="00D24A7E"/>
    <w:rsid w:val="00D60264"/>
    <w:rsid w:val="00D70EBA"/>
    <w:rsid w:val="00DA016B"/>
    <w:rsid w:val="00DB07A5"/>
    <w:rsid w:val="00DC0413"/>
    <w:rsid w:val="00DD0EDF"/>
    <w:rsid w:val="00DE3AEC"/>
    <w:rsid w:val="00DF606A"/>
    <w:rsid w:val="00E04420"/>
    <w:rsid w:val="00E33B8F"/>
    <w:rsid w:val="00E64D52"/>
    <w:rsid w:val="00EA5DBC"/>
    <w:rsid w:val="00EC221A"/>
    <w:rsid w:val="00EC439C"/>
    <w:rsid w:val="00EC4FFC"/>
    <w:rsid w:val="00ED1F90"/>
    <w:rsid w:val="00F03139"/>
    <w:rsid w:val="00F220D0"/>
    <w:rsid w:val="00F240FA"/>
    <w:rsid w:val="00F94317"/>
    <w:rsid w:val="00F94868"/>
    <w:rsid w:val="00FB26A4"/>
    <w:rsid w:val="00FD19C8"/>
    <w:rsid w:val="00FE619F"/>
    <w:rsid w:val="00FF1451"/>
    <w:rsid w:val="00FF5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0264"/>
    <w:rPr>
      <w:sz w:val="24"/>
      <w:szCs w:val="24"/>
    </w:rPr>
  </w:style>
  <w:style w:type="paragraph" w:styleId="Ttulo1">
    <w:name w:val="heading 1"/>
    <w:basedOn w:val="Normal"/>
    <w:qFormat/>
    <w:rsid w:val="00346A8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C0A6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qFormat/>
    <w:rsid w:val="00346A8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46A82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346A82"/>
    <w:rPr>
      <w:b/>
      <w:bCs/>
    </w:rPr>
  </w:style>
  <w:style w:type="character" w:customStyle="1" w:styleId="apple-converted-space">
    <w:name w:val="apple-converted-space"/>
    <w:basedOn w:val="Fontepargpadro"/>
    <w:rsid w:val="00346A82"/>
  </w:style>
  <w:style w:type="character" w:styleId="nfase">
    <w:name w:val="Emphasis"/>
    <w:basedOn w:val="Fontepargpadro"/>
    <w:qFormat/>
    <w:rsid w:val="00346A82"/>
    <w:rPr>
      <w:i/>
      <w:iCs/>
    </w:rPr>
  </w:style>
  <w:style w:type="character" w:customStyle="1" w:styleId="apple-style-span">
    <w:name w:val="apple-style-span"/>
    <w:basedOn w:val="Fontepargpadro"/>
    <w:rsid w:val="00EC221A"/>
  </w:style>
  <w:style w:type="paragraph" w:styleId="PargrafodaLista">
    <w:name w:val="List Paragraph"/>
    <w:basedOn w:val="Normal"/>
    <w:uiPriority w:val="34"/>
    <w:qFormat/>
    <w:rsid w:val="00623580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CC0A6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Hyperlink">
    <w:name w:val="Hyperlink"/>
    <w:basedOn w:val="Fontepargpadro"/>
    <w:unhideWhenUsed/>
    <w:rsid w:val="00CC0A67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D10F4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10F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6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767809">
                  <w:marLeft w:val="780"/>
                  <w:marRight w:val="0"/>
                  <w:marTop w:val="0"/>
                  <w:marBottom w:val="75"/>
                  <w:divBdr>
                    <w:top w:val="single" w:sz="6" w:space="19" w:color="C6C6C6"/>
                    <w:left w:val="single" w:sz="6" w:space="26" w:color="C6C6C6"/>
                    <w:bottom w:val="single" w:sz="6" w:space="26" w:color="C6C6C6"/>
                    <w:right w:val="single" w:sz="6" w:space="26" w:color="C6C6C6"/>
                  </w:divBdr>
                  <w:divsChild>
                    <w:div w:id="1916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98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40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97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gamboa@gamboa.adv.br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abiana@gamboa.adv.br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omeu@sinaprosp.org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inaprosp@sinaprosp.org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BC5CF-72DC-400B-8201-1BB899F7F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504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São Paulo, 13 de outubro de 2011</vt:lpstr>
    </vt:vector>
  </TitlesOfParts>
  <Company/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São Paulo, 13 de outubro de 2011</dc:title>
  <dc:subject/>
  <dc:creator>Marcela Mangieri Marcos Garcia</dc:creator>
  <cp:keywords/>
  <cp:lastModifiedBy>Edjane</cp:lastModifiedBy>
  <cp:revision>6</cp:revision>
  <cp:lastPrinted>2011-10-14T20:02:00Z</cp:lastPrinted>
  <dcterms:created xsi:type="dcterms:W3CDTF">2011-10-14T16:33:00Z</dcterms:created>
  <dcterms:modified xsi:type="dcterms:W3CDTF">2012-04-12T12:51:00Z</dcterms:modified>
</cp:coreProperties>
</file>